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24E5F">
        <w:rPr>
          <w:sz w:val="28"/>
          <w:szCs w:val="28"/>
        </w:rPr>
        <w:t xml:space="preserve">                               </w:t>
      </w:r>
    </w:p>
    <w:p w:rsidR="00412A74" w:rsidRPr="00724E5F" w:rsidRDefault="00412A74" w:rsidP="00412A74">
      <w:pPr>
        <w:jc w:val="center"/>
        <w:rPr>
          <w:sz w:val="32"/>
          <w:szCs w:val="32"/>
        </w:rPr>
      </w:pPr>
      <w:r w:rsidRPr="00724E5F">
        <w:rPr>
          <w:b/>
          <w:sz w:val="32"/>
          <w:szCs w:val="32"/>
        </w:rPr>
        <w:t>АДМИНИСТРАЦИЯ</w:t>
      </w:r>
    </w:p>
    <w:p w:rsidR="00412A74" w:rsidRPr="00724E5F" w:rsidRDefault="00412A74" w:rsidP="00412A74">
      <w:pPr>
        <w:jc w:val="center"/>
        <w:rPr>
          <w:b/>
          <w:sz w:val="32"/>
          <w:szCs w:val="32"/>
        </w:rPr>
      </w:pPr>
      <w:r w:rsidRPr="00724E5F">
        <w:rPr>
          <w:b/>
          <w:sz w:val="32"/>
          <w:szCs w:val="32"/>
        </w:rPr>
        <w:t>КРАСНОВСКОГО СЕЛЬСКОГО ПОСЕЛЕНИЯ</w:t>
      </w:r>
    </w:p>
    <w:p w:rsidR="00412A74" w:rsidRPr="00724E5F" w:rsidRDefault="00412A74" w:rsidP="00412A74">
      <w:pPr>
        <w:jc w:val="center"/>
        <w:rPr>
          <w:b/>
          <w:sz w:val="32"/>
          <w:szCs w:val="32"/>
        </w:rPr>
      </w:pPr>
      <w:r w:rsidRPr="00724E5F">
        <w:rPr>
          <w:b/>
          <w:sz w:val="32"/>
          <w:szCs w:val="32"/>
        </w:rPr>
        <w:t>ТАРАСОВСКОГО РАЙОНА РОСТОВСКОЙ ОБЛАСТИ</w:t>
      </w:r>
    </w:p>
    <w:p w:rsidR="00412A74" w:rsidRPr="00724E5F" w:rsidRDefault="00412A74" w:rsidP="00724E5F">
      <w:pPr>
        <w:rPr>
          <w:b/>
          <w:bCs/>
          <w:sz w:val="32"/>
          <w:szCs w:val="32"/>
        </w:rPr>
      </w:pPr>
    </w:p>
    <w:p w:rsidR="00412A74" w:rsidRPr="00724E5F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724E5F">
        <w:rPr>
          <w:sz w:val="32"/>
          <w:szCs w:val="32"/>
        </w:rPr>
        <w:t>ПОСТАНОВЛЕНИЕ</w:t>
      </w:r>
    </w:p>
    <w:p w:rsidR="00412A74" w:rsidRDefault="00724E5F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23.07.2015г.</w:t>
      </w:r>
      <w:r w:rsidR="00412A7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="00412A74">
        <w:rPr>
          <w:sz w:val="28"/>
          <w:szCs w:val="28"/>
        </w:rPr>
        <w:t xml:space="preserve"> №</w:t>
      </w:r>
      <w:r w:rsidR="00412A74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90</w:t>
      </w:r>
      <w:r w:rsidR="00412A74"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724E5F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№61:37:0</w:t>
      </w:r>
      <w:r w:rsidR="00AC64DC">
        <w:rPr>
          <w:sz w:val="28"/>
          <w:szCs w:val="28"/>
        </w:rPr>
        <w:t>000000</w:t>
      </w:r>
      <w:r w:rsidR="00F95F44" w:rsidRPr="00FE056C">
        <w:rPr>
          <w:sz w:val="28"/>
          <w:szCs w:val="28"/>
        </w:rPr>
        <w:t>:</w:t>
      </w:r>
      <w:r w:rsidR="00705431">
        <w:rPr>
          <w:sz w:val="28"/>
          <w:szCs w:val="28"/>
        </w:rPr>
        <w:t>41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705431">
        <w:rPr>
          <w:sz w:val="28"/>
          <w:szCs w:val="28"/>
        </w:rPr>
        <w:t>2,5</w:t>
      </w:r>
      <w:r w:rsidR="00AC64DC">
        <w:rPr>
          <w:sz w:val="28"/>
          <w:szCs w:val="28"/>
        </w:rPr>
        <w:t xml:space="preserve">км по направлению на </w:t>
      </w:r>
      <w:r w:rsidR="00705431">
        <w:rPr>
          <w:sz w:val="28"/>
          <w:szCs w:val="28"/>
        </w:rPr>
        <w:t>юго-восток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области  (далее - Уч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ных в кадастровом паспорте Участка, прилагаемом к настоящему Постановл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нию, общей площадью  </w:t>
      </w:r>
      <w:r w:rsidR="00705431">
        <w:rPr>
          <w:sz w:val="28"/>
          <w:szCs w:val="28"/>
        </w:rPr>
        <w:t>710097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</w:t>
      </w:r>
      <w:r w:rsidR="00F95F44" w:rsidRPr="00A947CC">
        <w:rPr>
          <w:sz w:val="28"/>
          <w:szCs w:val="28"/>
        </w:rPr>
        <w:t>а</w:t>
      </w:r>
      <w:r w:rsidR="00F95F44" w:rsidRPr="00A947CC">
        <w:rPr>
          <w:sz w:val="28"/>
          <w:szCs w:val="28"/>
        </w:rPr>
        <w:t>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государственной собственности земельного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 </w:t>
      </w:r>
      <w:r w:rsidR="00470E03" w:rsidRPr="00FE056C">
        <w:rPr>
          <w:sz w:val="28"/>
          <w:szCs w:val="28"/>
        </w:rPr>
        <w:t>№</w:t>
      </w:r>
      <w:r w:rsidR="00705431">
        <w:rPr>
          <w:sz w:val="28"/>
          <w:szCs w:val="28"/>
        </w:rPr>
        <w:t>159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705431">
        <w:rPr>
          <w:sz w:val="28"/>
          <w:szCs w:val="28"/>
        </w:rPr>
        <w:t>12.09.2011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705431">
        <w:rPr>
          <w:sz w:val="28"/>
          <w:szCs w:val="28"/>
        </w:rPr>
        <w:t>159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705431">
        <w:rPr>
          <w:sz w:val="28"/>
          <w:szCs w:val="28"/>
        </w:rPr>
        <w:t>12.09.2011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(единое землепользование)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 xml:space="preserve">из земель сельскохозяйственного назначения </w:t>
      </w:r>
      <w:r w:rsidR="002015ED">
        <w:rPr>
          <w:sz w:val="28"/>
          <w:szCs w:val="28"/>
        </w:rPr>
        <w:t>с кадастровым №61:37:0000000</w:t>
      </w:r>
      <w:r w:rsidR="001D1C3D" w:rsidRPr="00FE056C">
        <w:rPr>
          <w:sz w:val="28"/>
          <w:szCs w:val="28"/>
        </w:rPr>
        <w:t>:</w:t>
      </w:r>
      <w:r w:rsidR="00705431">
        <w:rPr>
          <w:sz w:val="28"/>
          <w:szCs w:val="28"/>
        </w:rPr>
        <w:t>41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ща</w:t>
      </w:r>
      <w:r w:rsidR="00AA173D" w:rsidRPr="00FE056C">
        <w:rPr>
          <w:sz w:val="28"/>
          <w:szCs w:val="28"/>
        </w:rPr>
        <w:t xml:space="preserve">дью </w:t>
      </w:r>
      <w:r w:rsidR="00705431">
        <w:rPr>
          <w:sz w:val="28"/>
          <w:szCs w:val="28"/>
        </w:rPr>
        <w:t>710097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в </w:t>
      </w:r>
      <w:r w:rsidR="00705431">
        <w:rPr>
          <w:sz w:val="28"/>
          <w:szCs w:val="28"/>
        </w:rPr>
        <w:t>2,5</w:t>
      </w:r>
      <w:r w:rsidR="002015ED">
        <w:rPr>
          <w:sz w:val="28"/>
          <w:szCs w:val="28"/>
        </w:rPr>
        <w:t>км по направл</w:t>
      </w:r>
      <w:r w:rsidR="002015ED">
        <w:rPr>
          <w:sz w:val="28"/>
          <w:szCs w:val="28"/>
        </w:rPr>
        <w:t>е</w:t>
      </w:r>
      <w:r w:rsidR="002015ED">
        <w:rPr>
          <w:sz w:val="28"/>
          <w:szCs w:val="28"/>
        </w:rPr>
        <w:t xml:space="preserve">нию на </w:t>
      </w:r>
      <w:r w:rsidR="00705431">
        <w:rPr>
          <w:sz w:val="28"/>
          <w:szCs w:val="28"/>
        </w:rPr>
        <w:t>юго-восток</w:t>
      </w:r>
      <w:r w:rsidR="002015ED">
        <w:rPr>
          <w:sz w:val="28"/>
          <w:szCs w:val="28"/>
        </w:rPr>
        <w:t xml:space="preserve"> от п.Весенний 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705431">
        <w:rPr>
          <w:sz w:val="28"/>
          <w:szCs w:val="28"/>
        </w:rPr>
        <w:t>159</w:t>
      </w:r>
      <w:r w:rsidR="00EB5406" w:rsidRPr="00EB5406">
        <w:rPr>
          <w:sz w:val="28"/>
          <w:szCs w:val="28"/>
        </w:rPr>
        <w:t xml:space="preserve"> от </w:t>
      </w:r>
      <w:r w:rsidR="00705431">
        <w:rPr>
          <w:sz w:val="28"/>
          <w:szCs w:val="28"/>
        </w:rPr>
        <w:t>12.09.2015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110" w:rsidRDefault="005F1110" w:rsidP="005F53A4">
      <w:r>
        <w:separator/>
      </w:r>
    </w:p>
  </w:endnote>
  <w:endnote w:type="continuationSeparator" w:id="0">
    <w:p w:rsidR="005F1110" w:rsidRDefault="005F1110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110" w:rsidRDefault="005F1110" w:rsidP="005F53A4">
      <w:r>
        <w:separator/>
      </w:r>
    </w:p>
  </w:footnote>
  <w:footnote w:type="continuationSeparator" w:id="0">
    <w:p w:rsidR="005F1110" w:rsidRDefault="005F1110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413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1110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4E5F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40D9A-D3AC-4E93-A8BC-680119B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23FC-569F-4C71-BDE6-08B2EA17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2015-07-17T05:20:00Z</cp:lastPrinted>
  <dcterms:created xsi:type="dcterms:W3CDTF">2025-07-14T17:48:00Z</dcterms:created>
  <dcterms:modified xsi:type="dcterms:W3CDTF">2025-07-14T17:48:00Z</dcterms:modified>
</cp:coreProperties>
</file>